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B9551D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</w:p>
    <w:p w:rsidR="00B9551D" w:rsidRPr="00305B47" w:rsidRDefault="00B9551D" w:rsidP="00B9551D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>ISPITA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>
        <w:rPr>
          <w:rFonts w:ascii="Times New Roman" w:hAnsi="Times New Roman" w:cs="Times New Roman"/>
          <w:b/>
          <w:lang w:val="sr-Latn-CS"/>
        </w:rPr>
        <w:t>4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>
        <w:rPr>
          <w:rFonts w:ascii="Times New Roman" w:hAnsi="Times New Roman" w:cs="Times New Roman"/>
          <w:b/>
          <w:lang w:val="sr-Latn-CS"/>
        </w:rPr>
        <w:t>2.2025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B9551D" w:rsidRDefault="00B9551D"/>
    <w:p w:rsidR="00B9551D" w:rsidRDefault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Pismeni dio ispita i</w:t>
      </w:r>
      <w:r>
        <w:rPr>
          <w:rFonts w:ascii="Times New Roman" w:hAnsi="Times New Roman" w:cs="Times New Roman"/>
          <w:sz w:val="24"/>
          <w:szCs w:val="24"/>
          <w:lang w:val="sr-Latn-RS"/>
        </w:rPr>
        <w:t>z nastavnog predmeta Engleski jezik 1 položili su sljedeći studenti:</w:t>
      </w:r>
    </w:p>
    <w:p w:rsidR="00B9551D" w:rsidRDefault="00B9551D" w:rsidP="00B95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9551D">
        <w:rPr>
          <w:rFonts w:ascii="Times New Roman" w:hAnsi="Times New Roman" w:cs="Times New Roman"/>
          <w:sz w:val="24"/>
          <w:szCs w:val="24"/>
          <w:lang w:val="sr-Latn-RS"/>
        </w:rPr>
        <w:t>Jelena Žugić 1/24</w:t>
      </w:r>
      <w:r w:rsidRP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B9551D">
        <w:rPr>
          <w:rFonts w:ascii="Times New Roman" w:hAnsi="Times New Roman" w:cs="Times New Roman"/>
          <w:sz w:val="24"/>
          <w:szCs w:val="24"/>
          <w:lang w:val="sr-Latn-RS"/>
        </w:rPr>
        <w:tab/>
        <w:t>sedam (7)</w:t>
      </w:r>
    </w:p>
    <w:p w:rsidR="00B9551D" w:rsidRDefault="00B9551D" w:rsidP="00B95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Aneta Ristić 51/24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B9551D" w:rsidRDefault="00B9551D" w:rsidP="00B95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Mirjana Stevanović 19/24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B9551D" w:rsidRDefault="00B9551D" w:rsidP="00B95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Ivana Maksimović 26/24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B9551D" w:rsidRDefault="00B9551D" w:rsidP="00B95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Jelena Tomić 29/24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B9551D" w:rsidRDefault="00B9551D" w:rsidP="00B955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Katarina Nedeljković 27/24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Usmeni dio ispita za navedene studente održaće se u srijedu, 5. 2. 2025. godine u 12h.   </w:t>
      </w: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Studenti mogu ostvariti uvid u svoje radove u srijedu, 5. 2. 2025. godine u 12h. </w:t>
      </w: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Bijeljina, 4. 2. 2025. godine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Doc.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r Suzana Marković</w:t>
      </w:r>
    </w:p>
    <w:p w:rsidR="00B9551D" w:rsidRP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9551D" w:rsidRPr="00B9551D" w:rsidRDefault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B9551D" w:rsidRPr="00B9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703"/>
    <w:multiLevelType w:val="hybridMultilevel"/>
    <w:tmpl w:val="E828D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D"/>
    <w:rsid w:val="0005669E"/>
    <w:rsid w:val="002130AE"/>
    <w:rsid w:val="00B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1</cp:revision>
  <dcterms:created xsi:type="dcterms:W3CDTF">2025-02-04T13:51:00Z</dcterms:created>
  <dcterms:modified xsi:type="dcterms:W3CDTF">2025-02-04T13:57:00Z</dcterms:modified>
</cp:coreProperties>
</file>